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5EA" w:rsidRDefault="006005EA" w:rsidP="006005EA">
      <w:pPr>
        <w:pStyle w:val="NormalWeb"/>
        <w:rPr>
          <w:rFonts w:ascii="Arial" w:hAnsi="Arial" w:cs="Arial"/>
          <w:color w:val="404040"/>
          <w:sz w:val="20"/>
          <w:szCs w:val="20"/>
        </w:rPr>
      </w:pPr>
      <w:r>
        <w:rPr>
          <w:rFonts w:ascii="Arial" w:hAnsi="Arial" w:cs="Arial"/>
          <w:color w:val="404040"/>
          <w:sz w:val="20"/>
          <w:szCs w:val="20"/>
        </w:rPr>
        <w:t xml:space="preserve">I have to tell you that it was a tough call to make these decisions, especially when we’re talking </w:t>
      </w:r>
      <w:r>
        <w:rPr>
          <w:rFonts w:ascii="Arial" w:hAnsi="Arial" w:cs="Arial"/>
          <w:color w:val="404040"/>
          <w:sz w:val="20"/>
          <w:szCs w:val="20"/>
          <w:u w:val="single"/>
        </w:rPr>
        <w:t>every</w:t>
      </w:r>
      <w:r>
        <w:rPr>
          <w:rFonts w:ascii="Arial" w:hAnsi="Arial" w:cs="Arial"/>
          <w:color w:val="404040"/>
          <w:sz w:val="20"/>
          <w:szCs w:val="20"/>
        </w:rPr>
        <w:t xml:space="preserve"> teacher no matter what grade level or subject, but I hope that you find a couple of gems to put away in your virtual treasure box. You may have others you’d like to add to the list. Please post them in the comments for all of us to explore.</w:t>
      </w:r>
    </w:p>
    <w:p w:rsidR="006005EA" w:rsidRDefault="006005EA" w:rsidP="006005EA">
      <w:pPr>
        <w:pStyle w:val="NormalWeb"/>
        <w:rPr>
          <w:rFonts w:ascii="Arial" w:hAnsi="Arial" w:cs="Arial"/>
          <w:color w:val="404040"/>
          <w:sz w:val="20"/>
          <w:szCs w:val="20"/>
        </w:rPr>
      </w:pPr>
      <w:r>
        <w:rPr>
          <w:rFonts w:ascii="Arial" w:hAnsi="Arial" w:cs="Arial"/>
          <w:color w:val="404040"/>
          <w:sz w:val="20"/>
          <w:szCs w:val="20"/>
        </w:rPr>
        <w:t xml:space="preserve">A great photo editing tool is a must for teachers and I recommend </w:t>
      </w:r>
      <w:hyperlink r:id="rId4" w:history="1">
        <w:r>
          <w:rPr>
            <w:rStyle w:val="Hyperlink"/>
            <w:rFonts w:ascii="Arial" w:hAnsi="Arial" w:cs="Arial"/>
            <w:sz w:val="20"/>
            <w:szCs w:val="20"/>
          </w:rPr>
          <w:t>Aviary</w:t>
        </w:r>
      </w:hyperlink>
      <w:r>
        <w:rPr>
          <w:rFonts w:ascii="Arial" w:hAnsi="Arial" w:cs="Arial"/>
          <w:color w:val="404040"/>
          <w:sz w:val="20"/>
          <w:szCs w:val="20"/>
        </w:rPr>
        <w:t xml:space="preserve">, </w:t>
      </w:r>
      <w:hyperlink r:id="rId5" w:history="1">
        <w:proofErr w:type="spellStart"/>
        <w:r>
          <w:rPr>
            <w:rStyle w:val="Hyperlink"/>
            <w:rFonts w:ascii="Arial" w:hAnsi="Arial" w:cs="Arial"/>
            <w:sz w:val="20"/>
            <w:szCs w:val="20"/>
          </w:rPr>
          <w:t>LunaPic</w:t>
        </w:r>
        <w:proofErr w:type="spellEnd"/>
      </w:hyperlink>
      <w:r>
        <w:rPr>
          <w:rFonts w:ascii="Arial" w:hAnsi="Arial" w:cs="Arial"/>
          <w:color w:val="404040"/>
          <w:sz w:val="20"/>
          <w:szCs w:val="20"/>
        </w:rPr>
        <w:t xml:space="preserve">, </w:t>
      </w:r>
      <w:hyperlink r:id="rId6" w:history="1">
        <w:proofErr w:type="spellStart"/>
        <w:r>
          <w:rPr>
            <w:rStyle w:val="Hyperlink"/>
            <w:rFonts w:ascii="Arial" w:hAnsi="Arial" w:cs="Arial"/>
            <w:sz w:val="20"/>
            <w:szCs w:val="20"/>
          </w:rPr>
          <w:t>Picnik</w:t>
        </w:r>
        <w:proofErr w:type="spellEnd"/>
      </w:hyperlink>
      <w:r>
        <w:rPr>
          <w:rFonts w:ascii="Arial" w:hAnsi="Arial" w:cs="Arial"/>
          <w:color w:val="404040"/>
          <w:sz w:val="20"/>
          <w:szCs w:val="20"/>
        </w:rPr>
        <w:t xml:space="preserve">, or </w:t>
      </w:r>
      <w:hyperlink r:id="rId7" w:history="1">
        <w:proofErr w:type="spellStart"/>
        <w:r>
          <w:rPr>
            <w:rStyle w:val="Hyperlink"/>
            <w:rFonts w:ascii="Arial" w:hAnsi="Arial" w:cs="Arial"/>
            <w:sz w:val="20"/>
            <w:szCs w:val="20"/>
          </w:rPr>
          <w:t>BeFunky</w:t>
        </w:r>
        <w:proofErr w:type="spellEnd"/>
      </w:hyperlink>
      <w:r>
        <w:rPr>
          <w:rFonts w:ascii="Arial" w:hAnsi="Arial" w:cs="Arial"/>
          <w:color w:val="404040"/>
          <w:sz w:val="20"/>
          <w:szCs w:val="20"/>
        </w:rPr>
        <w:t xml:space="preserve"> with some being simpler than others, but all having unique features. Explore all the tools and choose the best option for your skill level.</w:t>
      </w:r>
    </w:p>
    <w:p w:rsidR="006005EA" w:rsidRDefault="006005EA" w:rsidP="006005EA">
      <w:pPr>
        <w:pStyle w:val="NormalWeb"/>
        <w:rPr>
          <w:rFonts w:ascii="Arial" w:hAnsi="Arial" w:cs="Arial"/>
          <w:color w:val="404040"/>
          <w:sz w:val="20"/>
          <w:szCs w:val="20"/>
        </w:rPr>
      </w:pPr>
      <w:hyperlink r:id="rId8" w:history="1">
        <w:proofErr w:type="spellStart"/>
        <w:r>
          <w:rPr>
            <w:rStyle w:val="Hyperlink"/>
            <w:rFonts w:ascii="Arial" w:hAnsi="Arial" w:cs="Arial"/>
            <w:sz w:val="20"/>
            <w:szCs w:val="20"/>
          </w:rPr>
          <w:t>Creaza</w:t>
        </w:r>
        <w:proofErr w:type="spellEnd"/>
      </w:hyperlink>
      <w:r>
        <w:rPr>
          <w:rFonts w:ascii="Arial" w:hAnsi="Arial" w:cs="Arial"/>
          <w:color w:val="404040"/>
          <w:sz w:val="20"/>
          <w:szCs w:val="20"/>
        </w:rPr>
        <w:t xml:space="preserve"> and </w:t>
      </w:r>
      <w:hyperlink r:id="rId9" w:history="1">
        <w:proofErr w:type="spellStart"/>
        <w:r>
          <w:rPr>
            <w:rStyle w:val="Hyperlink"/>
            <w:rFonts w:ascii="Arial" w:hAnsi="Arial" w:cs="Arial"/>
            <w:sz w:val="20"/>
            <w:szCs w:val="20"/>
          </w:rPr>
          <w:t>Jaycut</w:t>
        </w:r>
        <w:proofErr w:type="spellEnd"/>
      </w:hyperlink>
      <w:r>
        <w:rPr>
          <w:rFonts w:ascii="Arial" w:hAnsi="Arial" w:cs="Arial"/>
          <w:color w:val="404040"/>
          <w:sz w:val="20"/>
          <w:szCs w:val="20"/>
        </w:rPr>
        <w:t xml:space="preserve"> are answers to the Windows XP Movie Maker and </w:t>
      </w:r>
      <w:proofErr w:type="spellStart"/>
      <w:r>
        <w:rPr>
          <w:rFonts w:ascii="Arial" w:hAnsi="Arial" w:cs="Arial"/>
          <w:color w:val="404040"/>
          <w:sz w:val="20"/>
          <w:szCs w:val="20"/>
        </w:rPr>
        <w:t>Flipcam</w:t>
      </w:r>
      <w:proofErr w:type="spellEnd"/>
      <w:r>
        <w:rPr>
          <w:rFonts w:ascii="Arial" w:hAnsi="Arial" w:cs="Arial"/>
          <w:color w:val="404040"/>
          <w:sz w:val="20"/>
          <w:szCs w:val="20"/>
        </w:rPr>
        <w:t xml:space="preserve"> problem. Both of these sites have online video editing tools where Flip videos can be uploaded for easy manipulation. </w:t>
      </w:r>
      <w:proofErr w:type="spellStart"/>
      <w:r>
        <w:rPr>
          <w:rFonts w:ascii="Arial" w:hAnsi="Arial" w:cs="Arial"/>
          <w:color w:val="404040"/>
          <w:sz w:val="20"/>
          <w:szCs w:val="20"/>
        </w:rPr>
        <w:t>Creaza</w:t>
      </w:r>
      <w:proofErr w:type="spellEnd"/>
      <w:r>
        <w:rPr>
          <w:rFonts w:ascii="Arial" w:hAnsi="Arial" w:cs="Arial"/>
          <w:color w:val="404040"/>
          <w:sz w:val="20"/>
          <w:szCs w:val="20"/>
        </w:rPr>
        <w:t xml:space="preserve"> also has a wonderful alternative for </w:t>
      </w:r>
      <w:proofErr w:type="spellStart"/>
      <w:r>
        <w:rPr>
          <w:rFonts w:ascii="Arial" w:hAnsi="Arial" w:cs="Arial"/>
          <w:color w:val="404040"/>
          <w:sz w:val="20"/>
          <w:szCs w:val="20"/>
        </w:rPr>
        <w:t>GarageBand</w:t>
      </w:r>
      <w:proofErr w:type="spellEnd"/>
      <w:r>
        <w:rPr>
          <w:rFonts w:ascii="Arial" w:hAnsi="Arial" w:cs="Arial"/>
          <w:color w:val="404040"/>
          <w:sz w:val="20"/>
          <w:szCs w:val="20"/>
        </w:rPr>
        <w:t xml:space="preserve"> and a rather incredible comic creator.</w:t>
      </w:r>
    </w:p>
    <w:p w:rsidR="006005EA" w:rsidRDefault="006005EA" w:rsidP="006005EA">
      <w:pPr>
        <w:pStyle w:val="NormalWeb"/>
        <w:rPr>
          <w:rFonts w:ascii="Arial" w:hAnsi="Arial" w:cs="Arial"/>
          <w:color w:val="404040"/>
          <w:sz w:val="20"/>
          <w:szCs w:val="20"/>
        </w:rPr>
      </w:pPr>
      <w:hyperlink r:id="rId10" w:history="1">
        <w:r>
          <w:rPr>
            <w:rStyle w:val="Hyperlink"/>
            <w:rFonts w:ascii="Arial" w:hAnsi="Arial" w:cs="Arial"/>
            <w:sz w:val="20"/>
            <w:szCs w:val="20"/>
          </w:rPr>
          <w:t>Delicious</w:t>
        </w:r>
      </w:hyperlink>
      <w:r>
        <w:rPr>
          <w:rFonts w:ascii="Arial" w:hAnsi="Arial" w:cs="Arial"/>
          <w:color w:val="404040"/>
          <w:sz w:val="20"/>
          <w:szCs w:val="20"/>
        </w:rPr>
        <w:t xml:space="preserve"> or </w:t>
      </w:r>
      <w:hyperlink r:id="rId11" w:history="1">
        <w:proofErr w:type="spellStart"/>
        <w:r>
          <w:rPr>
            <w:rStyle w:val="Hyperlink"/>
            <w:rFonts w:ascii="Arial" w:hAnsi="Arial" w:cs="Arial"/>
            <w:sz w:val="20"/>
            <w:szCs w:val="20"/>
          </w:rPr>
          <w:t>Diigo</w:t>
        </w:r>
        <w:proofErr w:type="spellEnd"/>
      </w:hyperlink>
      <w:r>
        <w:rPr>
          <w:rFonts w:ascii="Arial" w:hAnsi="Arial" w:cs="Arial"/>
          <w:color w:val="404040"/>
          <w:sz w:val="20"/>
          <w:szCs w:val="20"/>
        </w:rPr>
        <w:t xml:space="preserve"> are online bookmarking networks teachers need. Inevitably a wonderful link is shared with us that we think, “Oh, I know I’ll use that later” and then we forget what it was. Using one of these resources lets teachers save bookmarks in a </w:t>
      </w:r>
      <w:proofErr w:type="spellStart"/>
      <w:r>
        <w:rPr>
          <w:rFonts w:ascii="Arial" w:hAnsi="Arial" w:cs="Arial"/>
          <w:color w:val="404040"/>
          <w:sz w:val="20"/>
          <w:szCs w:val="20"/>
        </w:rPr>
        <w:t>webspace</w:t>
      </w:r>
      <w:proofErr w:type="spellEnd"/>
      <w:r>
        <w:rPr>
          <w:rFonts w:ascii="Arial" w:hAnsi="Arial" w:cs="Arial"/>
          <w:color w:val="404040"/>
          <w:sz w:val="20"/>
          <w:szCs w:val="20"/>
        </w:rPr>
        <w:t xml:space="preserve"> and allows networking.</w:t>
      </w:r>
    </w:p>
    <w:p w:rsidR="006005EA" w:rsidRDefault="006005EA" w:rsidP="006005EA">
      <w:pPr>
        <w:pStyle w:val="NormalWeb"/>
        <w:rPr>
          <w:rFonts w:ascii="Arial" w:hAnsi="Arial" w:cs="Arial"/>
          <w:color w:val="404040"/>
          <w:sz w:val="20"/>
          <w:szCs w:val="20"/>
        </w:rPr>
      </w:pPr>
      <w:hyperlink r:id="rId12" w:history="1">
        <w:r>
          <w:rPr>
            <w:rStyle w:val="Hyperlink"/>
            <w:rFonts w:ascii="Arial" w:hAnsi="Arial" w:cs="Arial"/>
            <w:sz w:val="20"/>
            <w:szCs w:val="20"/>
          </w:rPr>
          <w:t>Doodle</w:t>
        </w:r>
      </w:hyperlink>
      <w:r>
        <w:rPr>
          <w:rFonts w:ascii="Arial" w:hAnsi="Arial" w:cs="Arial"/>
          <w:color w:val="404040"/>
          <w:sz w:val="20"/>
          <w:szCs w:val="20"/>
        </w:rPr>
        <w:t xml:space="preserve"> is a groovy scheduling tool teachers can use when setting up a collaborative work meeting or building social committee event. One user creates the Doodle and shares the link with others. Everyone can share time availability and determine the prime meeting date.</w:t>
      </w:r>
    </w:p>
    <w:p w:rsidR="006005EA" w:rsidRDefault="006005EA" w:rsidP="006005EA">
      <w:pPr>
        <w:pStyle w:val="NormalWeb"/>
        <w:rPr>
          <w:rFonts w:ascii="Arial" w:hAnsi="Arial" w:cs="Arial"/>
          <w:color w:val="404040"/>
          <w:sz w:val="20"/>
          <w:szCs w:val="20"/>
        </w:rPr>
      </w:pPr>
      <w:hyperlink r:id="rId13" w:history="1">
        <w:proofErr w:type="spellStart"/>
        <w:r>
          <w:rPr>
            <w:rStyle w:val="Hyperlink"/>
            <w:rFonts w:ascii="Arial" w:hAnsi="Arial" w:cs="Arial"/>
            <w:sz w:val="20"/>
            <w:szCs w:val="20"/>
          </w:rPr>
          <w:t>Dropbox</w:t>
        </w:r>
        <w:proofErr w:type="spellEnd"/>
      </w:hyperlink>
      <w:r>
        <w:rPr>
          <w:rFonts w:ascii="Arial" w:hAnsi="Arial" w:cs="Arial"/>
          <w:color w:val="404040"/>
          <w:sz w:val="20"/>
          <w:szCs w:val="20"/>
        </w:rPr>
        <w:t xml:space="preserve"> is one of my absolute favorite tools shared with me by Intel Teach buddies Glen Westbrook and Jill Summers. </w:t>
      </w:r>
      <w:proofErr w:type="spellStart"/>
      <w:r>
        <w:rPr>
          <w:rFonts w:ascii="Arial" w:hAnsi="Arial" w:cs="Arial"/>
          <w:color w:val="404040"/>
          <w:sz w:val="20"/>
          <w:szCs w:val="20"/>
        </w:rPr>
        <w:t>Dropbox</w:t>
      </w:r>
      <w:proofErr w:type="spellEnd"/>
      <w:r>
        <w:rPr>
          <w:rFonts w:ascii="Arial" w:hAnsi="Arial" w:cs="Arial"/>
          <w:color w:val="404040"/>
          <w:sz w:val="20"/>
          <w:szCs w:val="20"/>
        </w:rPr>
        <w:t xml:space="preserve"> is a 2 GB e-vault tool that allows teachers to drop files in an online folder and sync it with multiple computers. For example, I might create a file on my </w:t>
      </w:r>
      <w:proofErr w:type="spellStart"/>
      <w:r>
        <w:rPr>
          <w:rFonts w:ascii="Arial" w:hAnsi="Arial" w:cs="Arial"/>
          <w:color w:val="404040"/>
          <w:sz w:val="20"/>
          <w:szCs w:val="20"/>
        </w:rPr>
        <w:t>MacBook</w:t>
      </w:r>
      <w:proofErr w:type="spellEnd"/>
      <w:r>
        <w:rPr>
          <w:rFonts w:ascii="Arial" w:hAnsi="Arial" w:cs="Arial"/>
          <w:color w:val="404040"/>
          <w:sz w:val="20"/>
          <w:szCs w:val="20"/>
        </w:rPr>
        <w:t xml:space="preserve"> at school, move it into my </w:t>
      </w:r>
      <w:proofErr w:type="spellStart"/>
      <w:r>
        <w:rPr>
          <w:rFonts w:ascii="Arial" w:hAnsi="Arial" w:cs="Arial"/>
          <w:color w:val="404040"/>
          <w:sz w:val="20"/>
          <w:szCs w:val="20"/>
        </w:rPr>
        <w:t>Dropbox</w:t>
      </w:r>
      <w:proofErr w:type="spellEnd"/>
      <w:r>
        <w:rPr>
          <w:rFonts w:ascii="Arial" w:hAnsi="Arial" w:cs="Arial"/>
          <w:color w:val="404040"/>
          <w:sz w:val="20"/>
          <w:szCs w:val="20"/>
        </w:rPr>
        <w:t xml:space="preserve"> folder and then open it up on my Dell at home. No jump drives to lose or accidentally wash and no email files that are too large to send. Plus, as an added bonus, I can create collaborative folders in </w:t>
      </w:r>
      <w:proofErr w:type="spellStart"/>
      <w:r>
        <w:rPr>
          <w:rFonts w:ascii="Arial" w:hAnsi="Arial" w:cs="Arial"/>
          <w:color w:val="404040"/>
          <w:sz w:val="20"/>
          <w:szCs w:val="20"/>
        </w:rPr>
        <w:t>Dropbox</w:t>
      </w:r>
      <w:proofErr w:type="spellEnd"/>
      <w:r>
        <w:rPr>
          <w:rFonts w:ascii="Arial" w:hAnsi="Arial" w:cs="Arial"/>
          <w:color w:val="404040"/>
          <w:sz w:val="20"/>
          <w:szCs w:val="20"/>
        </w:rPr>
        <w:t xml:space="preserve"> to share with partner teachers. Love it!</w:t>
      </w:r>
    </w:p>
    <w:p w:rsidR="006005EA" w:rsidRDefault="006005EA" w:rsidP="006005EA">
      <w:pPr>
        <w:pStyle w:val="NormalWeb"/>
        <w:rPr>
          <w:rFonts w:ascii="Arial" w:hAnsi="Arial" w:cs="Arial"/>
          <w:color w:val="404040"/>
          <w:sz w:val="20"/>
          <w:szCs w:val="20"/>
        </w:rPr>
      </w:pPr>
      <w:hyperlink r:id="rId14" w:history="1">
        <w:proofErr w:type="spellStart"/>
        <w:r>
          <w:rPr>
            <w:rStyle w:val="Hyperlink"/>
            <w:rFonts w:ascii="Arial" w:hAnsi="Arial" w:cs="Arial"/>
            <w:sz w:val="20"/>
            <w:szCs w:val="20"/>
          </w:rPr>
          <w:t>Edmodo</w:t>
        </w:r>
        <w:proofErr w:type="spellEnd"/>
      </w:hyperlink>
      <w:r>
        <w:rPr>
          <w:rFonts w:ascii="Arial" w:hAnsi="Arial" w:cs="Arial"/>
          <w:color w:val="404040"/>
          <w:sz w:val="20"/>
          <w:szCs w:val="20"/>
        </w:rPr>
        <w:t xml:space="preserve"> – Definitely my #1 favorite </w:t>
      </w:r>
      <w:proofErr w:type="gramStart"/>
      <w:r>
        <w:rPr>
          <w:rFonts w:ascii="Arial" w:hAnsi="Arial" w:cs="Arial"/>
          <w:color w:val="404040"/>
          <w:sz w:val="20"/>
          <w:szCs w:val="20"/>
        </w:rPr>
        <w:t>tool</w:t>
      </w:r>
      <w:proofErr w:type="gramEnd"/>
      <w:r>
        <w:rPr>
          <w:rFonts w:ascii="Arial" w:hAnsi="Arial" w:cs="Arial"/>
          <w:color w:val="404040"/>
          <w:sz w:val="20"/>
          <w:szCs w:val="20"/>
        </w:rPr>
        <w:t xml:space="preserve"> on the web for creating a social network within a classroom or amongst all the teachers in a building. It’s simply easier to have files, links, and discussions held in one location. I am going to encourage our principal to set up a group in </w:t>
      </w:r>
      <w:proofErr w:type="spellStart"/>
      <w:r>
        <w:rPr>
          <w:rFonts w:ascii="Arial" w:hAnsi="Arial" w:cs="Arial"/>
          <w:color w:val="404040"/>
          <w:sz w:val="20"/>
          <w:szCs w:val="20"/>
        </w:rPr>
        <w:t>Edmodo</w:t>
      </w:r>
      <w:proofErr w:type="spellEnd"/>
      <w:r>
        <w:rPr>
          <w:rFonts w:ascii="Arial" w:hAnsi="Arial" w:cs="Arial"/>
          <w:color w:val="404040"/>
          <w:sz w:val="20"/>
          <w:szCs w:val="20"/>
        </w:rPr>
        <w:t xml:space="preserve"> for all building communications which can reduce the number of papers in teacher inboxes significantly.</w:t>
      </w:r>
    </w:p>
    <w:p w:rsidR="006005EA" w:rsidRDefault="006005EA" w:rsidP="006005EA">
      <w:pPr>
        <w:pStyle w:val="NormalWeb"/>
        <w:rPr>
          <w:rFonts w:ascii="Arial" w:hAnsi="Arial" w:cs="Arial"/>
          <w:color w:val="404040"/>
          <w:sz w:val="20"/>
          <w:szCs w:val="20"/>
        </w:rPr>
      </w:pPr>
      <w:hyperlink r:id="rId15" w:history="1">
        <w:r>
          <w:rPr>
            <w:rStyle w:val="Hyperlink"/>
            <w:rFonts w:ascii="Arial" w:hAnsi="Arial" w:cs="Arial"/>
            <w:sz w:val="20"/>
            <w:szCs w:val="20"/>
          </w:rPr>
          <w:t>Free Tech 4 Teachers</w:t>
        </w:r>
      </w:hyperlink>
      <w:r>
        <w:rPr>
          <w:rFonts w:ascii="Arial" w:hAnsi="Arial" w:cs="Arial"/>
          <w:color w:val="404040"/>
          <w:sz w:val="20"/>
          <w:szCs w:val="20"/>
        </w:rPr>
        <w:t xml:space="preserve"> and </w:t>
      </w:r>
      <w:hyperlink r:id="rId16" w:history="1">
        <w:r>
          <w:rPr>
            <w:rStyle w:val="Hyperlink"/>
            <w:rFonts w:ascii="Arial" w:hAnsi="Arial" w:cs="Arial"/>
            <w:sz w:val="20"/>
            <w:szCs w:val="20"/>
          </w:rPr>
          <w:t xml:space="preserve">Larry </w:t>
        </w:r>
        <w:proofErr w:type="spellStart"/>
        <w:r>
          <w:rPr>
            <w:rStyle w:val="Hyperlink"/>
            <w:rFonts w:ascii="Arial" w:hAnsi="Arial" w:cs="Arial"/>
            <w:sz w:val="20"/>
            <w:szCs w:val="20"/>
          </w:rPr>
          <w:t>Ferlazzo</w:t>
        </w:r>
        <w:proofErr w:type="spellEnd"/>
      </w:hyperlink>
      <w:r>
        <w:rPr>
          <w:rFonts w:ascii="Arial" w:hAnsi="Arial" w:cs="Arial"/>
          <w:color w:val="404040"/>
          <w:sz w:val="20"/>
          <w:szCs w:val="20"/>
        </w:rPr>
        <w:t xml:space="preserve"> tie for this slot as these are amazing resource blogs for any teacher. You know the commercial, “There’s an App for </w:t>
      </w:r>
      <w:proofErr w:type="gramStart"/>
      <w:r>
        <w:rPr>
          <w:rFonts w:ascii="Arial" w:hAnsi="Arial" w:cs="Arial"/>
          <w:color w:val="404040"/>
          <w:sz w:val="20"/>
          <w:szCs w:val="20"/>
        </w:rPr>
        <w:t>That</w:t>
      </w:r>
      <w:proofErr w:type="gramEnd"/>
      <w:r>
        <w:rPr>
          <w:rFonts w:ascii="Arial" w:hAnsi="Arial" w:cs="Arial"/>
          <w:color w:val="404040"/>
          <w:sz w:val="20"/>
          <w:szCs w:val="20"/>
        </w:rPr>
        <w:t xml:space="preserve">!” These </w:t>
      </w:r>
      <w:proofErr w:type="spellStart"/>
      <w:r>
        <w:rPr>
          <w:rFonts w:ascii="Arial" w:hAnsi="Arial" w:cs="Arial"/>
          <w:color w:val="404040"/>
          <w:sz w:val="20"/>
          <w:szCs w:val="20"/>
        </w:rPr>
        <w:t>fellas</w:t>
      </w:r>
      <w:proofErr w:type="spellEnd"/>
      <w:r>
        <w:rPr>
          <w:rFonts w:ascii="Arial" w:hAnsi="Arial" w:cs="Arial"/>
          <w:color w:val="404040"/>
          <w:sz w:val="20"/>
          <w:szCs w:val="20"/>
        </w:rPr>
        <w:t xml:space="preserve"> are the ones who can share those apps. Bookmark them, add them to your Google Reader, and visit often for excellent resources all year long.</w:t>
      </w:r>
    </w:p>
    <w:p w:rsidR="006005EA" w:rsidRDefault="006005EA" w:rsidP="006005EA">
      <w:pPr>
        <w:pStyle w:val="NormalWeb"/>
        <w:rPr>
          <w:rFonts w:ascii="Arial" w:hAnsi="Arial" w:cs="Arial"/>
          <w:color w:val="404040"/>
          <w:sz w:val="20"/>
          <w:szCs w:val="20"/>
        </w:rPr>
      </w:pPr>
      <w:hyperlink r:id="rId17" w:history="1">
        <w:r>
          <w:rPr>
            <w:rStyle w:val="Hyperlink"/>
            <w:rFonts w:ascii="Arial" w:hAnsi="Arial" w:cs="Arial"/>
            <w:sz w:val="20"/>
            <w:szCs w:val="20"/>
          </w:rPr>
          <w:t>Glogster.EDU</w:t>
        </w:r>
      </w:hyperlink>
      <w:r>
        <w:rPr>
          <w:rFonts w:ascii="Arial" w:hAnsi="Arial" w:cs="Arial"/>
          <w:color w:val="404040"/>
          <w:sz w:val="20"/>
          <w:szCs w:val="20"/>
        </w:rPr>
        <w:t xml:space="preserve"> is one of those tools that </w:t>
      </w:r>
      <w:proofErr w:type="gramStart"/>
      <w:r>
        <w:rPr>
          <w:rFonts w:ascii="Arial" w:hAnsi="Arial" w:cs="Arial"/>
          <w:color w:val="404040"/>
          <w:sz w:val="20"/>
          <w:szCs w:val="20"/>
        </w:rPr>
        <w:t>opens</w:t>
      </w:r>
      <w:proofErr w:type="gramEnd"/>
      <w:r>
        <w:rPr>
          <w:rFonts w:ascii="Arial" w:hAnsi="Arial" w:cs="Arial"/>
          <w:color w:val="404040"/>
          <w:sz w:val="20"/>
          <w:szCs w:val="20"/>
        </w:rPr>
        <w:t xml:space="preserve"> dozens of lesson ideas to foster creativity and higher order thinking skills. No more will we have poster boards dropping off the walls in the hallways or students covered in </w:t>
      </w:r>
      <w:proofErr w:type="spellStart"/>
      <w:r>
        <w:rPr>
          <w:rFonts w:ascii="Arial" w:hAnsi="Arial" w:cs="Arial"/>
          <w:color w:val="404040"/>
          <w:sz w:val="20"/>
          <w:szCs w:val="20"/>
        </w:rPr>
        <w:t>Crayola</w:t>
      </w:r>
      <w:proofErr w:type="spellEnd"/>
      <w:r>
        <w:rPr>
          <w:rFonts w:ascii="Arial" w:hAnsi="Arial" w:cs="Arial"/>
          <w:color w:val="404040"/>
          <w:sz w:val="20"/>
          <w:szCs w:val="20"/>
        </w:rPr>
        <w:t xml:space="preserve"> markers down their arms. With </w:t>
      </w:r>
      <w:proofErr w:type="spellStart"/>
      <w:r>
        <w:rPr>
          <w:rFonts w:ascii="Arial" w:hAnsi="Arial" w:cs="Arial"/>
          <w:color w:val="404040"/>
          <w:sz w:val="20"/>
          <w:szCs w:val="20"/>
        </w:rPr>
        <w:t>Glogster</w:t>
      </w:r>
      <w:proofErr w:type="spellEnd"/>
      <w:r>
        <w:rPr>
          <w:rFonts w:ascii="Arial" w:hAnsi="Arial" w:cs="Arial"/>
          <w:color w:val="404040"/>
          <w:sz w:val="20"/>
          <w:szCs w:val="20"/>
        </w:rPr>
        <w:t xml:space="preserve"> teachers and students can create interactive posters for research, websites, presentations, reflection, and more.</w:t>
      </w:r>
    </w:p>
    <w:p w:rsidR="006005EA" w:rsidRDefault="006005EA" w:rsidP="006005EA">
      <w:pPr>
        <w:pStyle w:val="NormalWeb"/>
        <w:rPr>
          <w:rFonts w:ascii="Arial" w:hAnsi="Arial" w:cs="Arial"/>
          <w:color w:val="404040"/>
          <w:sz w:val="20"/>
          <w:szCs w:val="20"/>
        </w:rPr>
      </w:pPr>
      <w:hyperlink r:id="rId18" w:history="1">
        <w:r>
          <w:rPr>
            <w:rStyle w:val="Hyperlink"/>
            <w:rFonts w:ascii="Arial" w:hAnsi="Arial" w:cs="Arial"/>
            <w:sz w:val="20"/>
            <w:szCs w:val="20"/>
          </w:rPr>
          <w:t>Google Language Translator</w:t>
        </w:r>
      </w:hyperlink>
      <w:r>
        <w:rPr>
          <w:rFonts w:ascii="Arial" w:hAnsi="Arial" w:cs="Arial"/>
          <w:color w:val="404040"/>
          <w:sz w:val="20"/>
          <w:szCs w:val="20"/>
        </w:rPr>
        <w:t xml:space="preserve"> does a fairly decent job of language translation. Although we all know languages do not automatically translate due to grammar structure, idioms, etc. this tool does basic translation well if needed.</w:t>
      </w:r>
    </w:p>
    <w:p w:rsidR="006005EA" w:rsidRDefault="006005EA" w:rsidP="006005EA">
      <w:pPr>
        <w:pStyle w:val="NormalWeb"/>
        <w:rPr>
          <w:rFonts w:ascii="Arial" w:hAnsi="Arial" w:cs="Arial"/>
          <w:color w:val="404040"/>
          <w:sz w:val="20"/>
          <w:szCs w:val="20"/>
        </w:rPr>
      </w:pPr>
      <w:hyperlink r:id="rId19" w:history="1">
        <w:proofErr w:type="gramStart"/>
        <w:r>
          <w:rPr>
            <w:rStyle w:val="Hyperlink"/>
            <w:rFonts w:ascii="Arial" w:hAnsi="Arial" w:cs="Arial"/>
            <w:sz w:val="20"/>
            <w:szCs w:val="20"/>
          </w:rPr>
          <w:t>Google Tools for Educators</w:t>
        </w:r>
      </w:hyperlink>
      <w:r>
        <w:rPr>
          <w:rFonts w:ascii="Arial" w:hAnsi="Arial" w:cs="Arial"/>
          <w:color w:val="404040"/>
          <w:sz w:val="20"/>
          <w:szCs w:val="20"/>
        </w:rPr>
        <w:t>.</w:t>
      </w:r>
      <w:proofErr w:type="gramEnd"/>
      <w:r>
        <w:rPr>
          <w:rFonts w:ascii="Arial" w:hAnsi="Arial" w:cs="Arial"/>
          <w:color w:val="404040"/>
          <w:sz w:val="20"/>
          <w:szCs w:val="20"/>
        </w:rPr>
        <w:t xml:space="preserve"> Here teachers can receive training on how to use the Google Suite of Docs, Reader, Picasa, and more plus find out what new and innovative things Google is adding. It’s a never-ending world of innovation for us this year.</w:t>
      </w:r>
    </w:p>
    <w:p w:rsidR="006005EA" w:rsidRDefault="006005EA" w:rsidP="006005EA">
      <w:pPr>
        <w:pStyle w:val="NormalWeb"/>
        <w:rPr>
          <w:rFonts w:ascii="Arial" w:hAnsi="Arial" w:cs="Arial"/>
          <w:color w:val="404040"/>
          <w:sz w:val="20"/>
          <w:szCs w:val="20"/>
        </w:rPr>
      </w:pPr>
      <w:hyperlink r:id="rId20" w:history="1">
        <w:proofErr w:type="spellStart"/>
        <w:r>
          <w:rPr>
            <w:rStyle w:val="Hyperlink"/>
            <w:rFonts w:ascii="Arial" w:hAnsi="Arial" w:cs="Arial"/>
            <w:sz w:val="20"/>
            <w:szCs w:val="20"/>
          </w:rPr>
          <w:t>LiveBinders</w:t>
        </w:r>
        <w:proofErr w:type="spellEnd"/>
      </w:hyperlink>
      <w:r>
        <w:rPr>
          <w:rFonts w:ascii="Arial" w:hAnsi="Arial" w:cs="Arial"/>
          <w:color w:val="404040"/>
          <w:sz w:val="20"/>
          <w:szCs w:val="20"/>
        </w:rPr>
        <w:t xml:space="preserve"> is one tool that certainly is gaining teacher popularity this summer. For those moments when teachers need to share a set of links, create a </w:t>
      </w:r>
      <w:proofErr w:type="spellStart"/>
      <w:r>
        <w:rPr>
          <w:rFonts w:ascii="Arial" w:hAnsi="Arial" w:cs="Arial"/>
          <w:color w:val="404040"/>
          <w:sz w:val="20"/>
          <w:szCs w:val="20"/>
        </w:rPr>
        <w:t>webquest</w:t>
      </w:r>
      <w:proofErr w:type="spellEnd"/>
      <w:r>
        <w:rPr>
          <w:rFonts w:ascii="Arial" w:hAnsi="Arial" w:cs="Arial"/>
          <w:color w:val="404040"/>
          <w:sz w:val="20"/>
          <w:szCs w:val="20"/>
        </w:rPr>
        <w:t>, Internet scavenger hunt, or content related sites with parents, this tool is the perfect ticket.</w:t>
      </w:r>
    </w:p>
    <w:p w:rsidR="006005EA" w:rsidRDefault="006005EA" w:rsidP="006005EA">
      <w:pPr>
        <w:pStyle w:val="NormalWeb"/>
        <w:rPr>
          <w:rFonts w:ascii="Arial" w:hAnsi="Arial" w:cs="Arial"/>
          <w:color w:val="404040"/>
          <w:sz w:val="20"/>
          <w:szCs w:val="20"/>
        </w:rPr>
      </w:pPr>
      <w:hyperlink r:id="rId21" w:history="1">
        <w:proofErr w:type="spellStart"/>
        <w:r>
          <w:rPr>
            <w:rStyle w:val="Hyperlink"/>
            <w:rFonts w:ascii="Arial" w:hAnsi="Arial" w:cs="Arial"/>
            <w:sz w:val="20"/>
            <w:szCs w:val="20"/>
          </w:rPr>
          <w:t>MyWebspiration</w:t>
        </w:r>
        <w:proofErr w:type="spellEnd"/>
      </w:hyperlink>
      <w:r>
        <w:rPr>
          <w:rFonts w:ascii="Arial" w:hAnsi="Arial" w:cs="Arial"/>
          <w:color w:val="404040"/>
          <w:sz w:val="20"/>
          <w:szCs w:val="20"/>
        </w:rPr>
        <w:t xml:space="preserve"> and </w:t>
      </w:r>
      <w:hyperlink r:id="rId22" w:history="1">
        <w:proofErr w:type="spellStart"/>
        <w:r>
          <w:rPr>
            <w:rStyle w:val="Hyperlink"/>
            <w:rFonts w:ascii="Arial" w:hAnsi="Arial" w:cs="Arial"/>
            <w:sz w:val="20"/>
            <w:szCs w:val="20"/>
          </w:rPr>
          <w:t>Dabbleboard</w:t>
        </w:r>
        <w:proofErr w:type="spellEnd"/>
      </w:hyperlink>
      <w:r>
        <w:rPr>
          <w:rFonts w:ascii="Arial" w:hAnsi="Arial" w:cs="Arial"/>
          <w:color w:val="404040"/>
          <w:sz w:val="20"/>
          <w:szCs w:val="20"/>
        </w:rPr>
        <w:t xml:space="preserve"> (thanks </w:t>
      </w:r>
      <w:proofErr w:type="spellStart"/>
      <w:r>
        <w:rPr>
          <w:rFonts w:ascii="Arial" w:hAnsi="Arial" w:cs="Arial"/>
          <w:color w:val="404040"/>
          <w:sz w:val="20"/>
          <w:szCs w:val="20"/>
        </w:rPr>
        <w:t>McTeach</w:t>
      </w:r>
      <w:proofErr w:type="spellEnd"/>
      <w:r>
        <w:rPr>
          <w:rFonts w:ascii="Arial" w:hAnsi="Arial" w:cs="Arial"/>
          <w:color w:val="404040"/>
          <w:sz w:val="20"/>
          <w:szCs w:val="20"/>
        </w:rPr>
        <w:t>) are brainstorming collaboration tools perfect for unit plan design, party planning, or big school event planning such as Field Day or as a great high school chemistry teacher I know who plans Mole Day each year.</w:t>
      </w:r>
    </w:p>
    <w:p w:rsidR="006005EA" w:rsidRDefault="006005EA" w:rsidP="006005EA">
      <w:pPr>
        <w:pStyle w:val="NormalWeb"/>
        <w:rPr>
          <w:rFonts w:ascii="Arial" w:hAnsi="Arial" w:cs="Arial"/>
          <w:color w:val="404040"/>
          <w:sz w:val="20"/>
          <w:szCs w:val="20"/>
        </w:rPr>
      </w:pPr>
      <w:hyperlink r:id="rId23" w:history="1">
        <w:r>
          <w:rPr>
            <w:rStyle w:val="Hyperlink"/>
            <w:rFonts w:ascii="Arial" w:hAnsi="Arial" w:cs="Arial"/>
            <w:sz w:val="20"/>
            <w:szCs w:val="20"/>
          </w:rPr>
          <w:t>Photos8</w:t>
        </w:r>
      </w:hyperlink>
      <w:r>
        <w:rPr>
          <w:rFonts w:ascii="Arial" w:hAnsi="Arial" w:cs="Arial"/>
          <w:color w:val="404040"/>
          <w:sz w:val="20"/>
          <w:szCs w:val="20"/>
        </w:rPr>
        <w:t xml:space="preserve"> and </w:t>
      </w:r>
      <w:hyperlink r:id="rId24" w:history="1">
        <w:r>
          <w:rPr>
            <w:rStyle w:val="Hyperlink"/>
            <w:rFonts w:ascii="Arial" w:hAnsi="Arial" w:cs="Arial"/>
            <w:sz w:val="20"/>
            <w:szCs w:val="20"/>
          </w:rPr>
          <w:t>Pics4Learning</w:t>
        </w:r>
      </w:hyperlink>
      <w:r>
        <w:rPr>
          <w:rFonts w:ascii="Arial" w:hAnsi="Arial" w:cs="Arial"/>
          <w:color w:val="404040"/>
          <w:sz w:val="20"/>
          <w:szCs w:val="20"/>
        </w:rPr>
        <w:t xml:space="preserve"> are two public domain image sites that are simply wonderful for student use. I’ve raved on these before, but teachers definitely need to bookmark them for student projects.</w:t>
      </w:r>
    </w:p>
    <w:p w:rsidR="006005EA" w:rsidRDefault="006005EA" w:rsidP="006005EA">
      <w:pPr>
        <w:pStyle w:val="NormalWeb"/>
        <w:rPr>
          <w:rFonts w:ascii="Arial" w:hAnsi="Arial" w:cs="Arial"/>
          <w:color w:val="404040"/>
          <w:sz w:val="20"/>
          <w:szCs w:val="20"/>
        </w:rPr>
      </w:pPr>
      <w:hyperlink r:id="rId25" w:history="1">
        <w:proofErr w:type="spellStart"/>
        <w:r>
          <w:rPr>
            <w:rStyle w:val="Hyperlink"/>
            <w:rFonts w:ascii="Arial" w:hAnsi="Arial" w:cs="Arial"/>
            <w:sz w:val="20"/>
            <w:szCs w:val="20"/>
          </w:rPr>
          <w:t>Prezi</w:t>
        </w:r>
        <w:proofErr w:type="spellEnd"/>
      </w:hyperlink>
      <w:r>
        <w:rPr>
          <w:rFonts w:ascii="Arial" w:hAnsi="Arial" w:cs="Arial"/>
          <w:color w:val="404040"/>
          <w:sz w:val="20"/>
          <w:szCs w:val="20"/>
        </w:rPr>
        <w:t xml:space="preserve"> – Yes, I do enjoy Microsoft Office and Google Documents, but I really dig </w:t>
      </w:r>
      <w:proofErr w:type="spellStart"/>
      <w:r>
        <w:rPr>
          <w:rFonts w:ascii="Arial" w:hAnsi="Arial" w:cs="Arial"/>
          <w:color w:val="404040"/>
          <w:sz w:val="20"/>
          <w:szCs w:val="20"/>
        </w:rPr>
        <w:t>Prezi</w:t>
      </w:r>
      <w:proofErr w:type="spellEnd"/>
      <w:r>
        <w:rPr>
          <w:rFonts w:ascii="Arial" w:hAnsi="Arial" w:cs="Arial"/>
          <w:color w:val="404040"/>
          <w:sz w:val="20"/>
          <w:szCs w:val="20"/>
        </w:rPr>
        <w:t xml:space="preserve"> for student presentations. The concept of how it creates the “real” visual aid and allows for video embedding took my students to a different level during the speech unit this year. The tool does take a bit to figure it out, but with the excellent tutorial videos and a couple of clicks, the students are off and running.</w:t>
      </w:r>
    </w:p>
    <w:p w:rsidR="006005EA" w:rsidRDefault="006005EA" w:rsidP="006005EA">
      <w:pPr>
        <w:pStyle w:val="NormalWeb"/>
        <w:rPr>
          <w:rFonts w:ascii="Arial" w:hAnsi="Arial" w:cs="Arial"/>
          <w:color w:val="404040"/>
          <w:sz w:val="20"/>
          <w:szCs w:val="20"/>
        </w:rPr>
      </w:pPr>
      <w:r>
        <w:rPr>
          <w:rFonts w:ascii="Arial" w:hAnsi="Arial" w:cs="Arial"/>
          <w:color w:val="404040"/>
          <w:sz w:val="20"/>
          <w:szCs w:val="20"/>
        </w:rPr>
        <w:t xml:space="preserve">Social networks such as </w:t>
      </w:r>
      <w:hyperlink r:id="rId26" w:history="1">
        <w:r>
          <w:rPr>
            <w:rStyle w:val="Hyperlink"/>
            <w:rFonts w:ascii="Arial" w:hAnsi="Arial" w:cs="Arial"/>
            <w:sz w:val="20"/>
            <w:szCs w:val="20"/>
          </w:rPr>
          <w:t>Twitter</w:t>
        </w:r>
      </w:hyperlink>
      <w:r>
        <w:rPr>
          <w:rFonts w:ascii="Arial" w:hAnsi="Arial" w:cs="Arial"/>
          <w:color w:val="404040"/>
          <w:sz w:val="20"/>
          <w:szCs w:val="20"/>
        </w:rPr>
        <w:t xml:space="preserve">, </w:t>
      </w:r>
      <w:hyperlink r:id="rId27" w:history="1">
        <w:proofErr w:type="spellStart"/>
        <w:r>
          <w:rPr>
            <w:rStyle w:val="Hyperlink"/>
            <w:rFonts w:ascii="Arial" w:hAnsi="Arial" w:cs="Arial"/>
            <w:sz w:val="20"/>
            <w:szCs w:val="20"/>
          </w:rPr>
          <w:t>Plurk</w:t>
        </w:r>
        <w:proofErr w:type="spellEnd"/>
      </w:hyperlink>
      <w:r>
        <w:rPr>
          <w:rFonts w:ascii="Arial" w:hAnsi="Arial" w:cs="Arial"/>
          <w:color w:val="404040"/>
          <w:sz w:val="20"/>
          <w:szCs w:val="20"/>
        </w:rPr>
        <w:t xml:space="preserve">, </w:t>
      </w:r>
      <w:hyperlink r:id="rId28" w:history="1">
        <w:r>
          <w:rPr>
            <w:rStyle w:val="Hyperlink"/>
            <w:rFonts w:ascii="Arial" w:hAnsi="Arial" w:cs="Arial"/>
            <w:sz w:val="20"/>
            <w:szCs w:val="20"/>
          </w:rPr>
          <w:t>DEN</w:t>
        </w:r>
      </w:hyperlink>
      <w:r>
        <w:rPr>
          <w:rFonts w:ascii="Arial" w:hAnsi="Arial" w:cs="Arial"/>
          <w:color w:val="404040"/>
          <w:sz w:val="20"/>
          <w:szCs w:val="20"/>
        </w:rPr>
        <w:t xml:space="preserve">, </w:t>
      </w:r>
      <w:hyperlink r:id="rId29" w:history="1">
        <w:proofErr w:type="spellStart"/>
        <w:r>
          <w:rPr>
            <w:rStyle w:val="Hyperlink"/>
            <w:rFonts w:ascii="Arial" w:hAnsi="Arial" w:cs="Arial"/>
            <w:sz w:val="20"/>
            <w:szCs w:val="20"/>
          </w:rPr>
          <w:t>Thinkfinity</w:t>
        </w:r>
        <w:proofErr w:type="spellEnd"/>
      </w:hyperlink>
      <w:r>
        <w:rPr>
          <w:rFonts w:ascii="Arial" w:hAnsi="Arial" w:cs="Arial"/>
          <w:color w:val="404040"/>
          <w:sz w:val="20"/>
          <w:szCs w:val="20"/>
        </w:rPr>
        <w:t xml:space="preserve">, and </w:t>
      </w:r>
      <w:hyperlink r:id="rId30" w:history="1">
        <w:r>
          <w:rPr>
            <w:rStyle w:val="Hyperlink"/>
            <w:rFonts w:ascii="Arial" w:hAnsi="Arial" w:cs="Arial"/>
            <w:sz w:val="20"/>
            <w:szCs w:val="20"/>
          </w:rPr>
          <w:t>Intel</w:t>
        </w:r>
      </w:hyperlink>
      <w:r>
        <w:rPr>
          <w:rFonts w:ascii="Arial" w:hAnsi="Arial" w:cs="Arial"/>
          <w:color w:val="404040"/>
          <w:sz w:val="20"/>
          <w:szCs w:val="20"/>
        </w:rPr>
        <w:t xml:space="preserve"> communities are listed because every teacher </w:t>
      </w:r>
      <w:r>
        <w:rPr>
          <w:rFonts w:ascii="Arial" w:hAnsi="Arial" w:cs="Arial"/>
          <w:color w:val="404040"/>
          <w:sz w:val="20"/>
          <w:szCs w:val="20"/>
          <w:u w:val="single"/>
        </w:rPr>
        <w:t>needs</w:t>
      </w:r>
      <w:r>
        <w:rPr>
          <w:rFonts w:ascii="Arial" w:hAnsi="Arial" w:cs="Arial"/>
          <w:color w:val="404040"/>
          <w:sz w:val="20"/>
          <w:szCs w:val="20"/>
        </w:rPr>
        <w:t xml:space="preserve"> a PLN - a place to connect with other teachers of similar subject and content areas. This is especially critical for those teachers in small schools where there may only be one or two teachers in a department. Believe me, when I was the sole member of the “English Department” for a year, my staff meetings went great, but it was difficult not having a support group. Now teachers can simply jump in, join in pedagogical conversations, share resources, and grow.</w:t>
      </w:r>
    </w:p>
    <w:p w:rsidR="006005EA" w:rsidRDefault="006005EA" w:rsidP="006005EA">
      <w:pPr>
        <w:pStyle w:val="NormalWeb"/>
        <w:rPr>
          <w:rFonts w:ascii="Arial" w:hAnsi="Arial" w:cs="Arial"/>
          <w:color w:val="404040"/>
          <w:sz w:val="20"/>
          <w:szCs w:val="20"/>
        </w:rPr>
      </w:pPr>
      <w:hyperlink r:id="rId31" w:history="1">
        <w:proofErr w:type="spellStart"/>
        <w:r>
          <w:rPr>
            <w:rStyle w:val="Hyperlink"/>
            <w:rFonts w:ascii="Arial" w:hAnsi="Arial" w:cs="Arial"/>
            <w:sz w:val="20"/>
            <w:szCs w:val="20"/>
          </w:rPr>
          <w:t>Troovi</w:t>
        </w:r>
        <w:proofErr w:type="spellEnd"/>
      </w:hyperlink>
      <w:r>
        <w:rPr>
          <w:rFonts w:ascii="Arial" w:hAnsi="Arial" w:cs="Arial"/>
          <w:color w:val="404040"/>
          <w:sz w:val="20"/>
          <w:szCs w:val="20"/>
        </w:rPr>
        <w:t xml:space="preserve"> is simply a brilliant little gem for teachers collecting photos from multiple student digital cameras. Simply grab the URL directly above the logo and share it with the whole class. Students simply upload the images from their cameras to that URL (no login required) and within seconds everyone has an online album to share. No more having to bring the digital cameras up to the teacher’s desk one at a time. </w:t>
      </w:r>
      <w:proofErr w:type="spellStart"/>
      <w:r>
        <w:rPr>
          <w:rFonts w:ascii="Arial" w:hAnsi="Arial" w:cs="Arial"/>
          <w:color w:val="404040"/>
          <w:sz w:val="20"/>
          <w:szCs w:val="20"/>
        </w:rPr>
        <w:t>Yay</w:t>
      </w:r>
      <w:proofErr w:type="spellEnd"/>
      <w:r>
        <w:rPr>
          <w:rFonts w:ascii="Arial" w:hAnsi="Arial" w:cs="Arial"/>
          <w:color w:val="404040"/>
          <w:sz w:val="20"/>
          <w:szCs w:val="20"/>
        </w:rPr>
        <w:t>!</w:t>
      </w:r>
    </w:p>
    <w:p w:rsidR="006005EA" w:rsidRDefault="006005EA" w:rsidP="006005EA">
      <w:pPr>
        <w:pStyle w:val="NormalWeb"/>
        <w:rPr>
          <w:rFonts w:ascii="Arial" w:hAnsi="Arial" w:cs="Arial"/>
          <w:color w:val="404040"/>
          <w:sz w:val="20"/>
          <w:szCs w:val="20"/>
        </w:rPr>
      </w:pPr>
      <w:hyperlink r:id="rId32" w:history="1">
        <w:proofErr w:type="spellStart"/>
        <w:r>
          <w:rPr>
            <w:rStyle w:val="Hyperlink"/>
            <w:rFonts w:ascii="Arial" w:hAnsi="Arial" w:cs="Arial"/>
            <w:sz w:val="20"/>
            <w:szCs w:val="20"/>
          </w:rPr>
          <w:t>Voicethread</w:t>
        </w:r>
        <w:proofErr w:type="spellEnd"/>
      </w:hyperlink>
      <w:r>
        <w:rPr>
          <w:rFonts w:ascii="Arial" w:hAnsi="Arial" w:cs="Arial"/>
          <w:color w:val="404040"/>
          <w:sz w:val="20"/>
          <w:szCs w:val="20"/>
        </w:rPr>
        <w:t xml:space="preserve"> –From digital storytelling, reflection, photo essays, and more, this tool has been one of my students’ favorites. Also be sure to check out </w:t>
      </w:r>
      <w:hyperlink r:id="rId33" w:history="1">
        <w:proofErr w:type="spellStart"/>
        <w:r>
          <w:rPr>
            <w:rStyle w:val="Hyperlink"/>
            <w:rFonts w:ascii="Arial" w:hAnsi="Arial" w:cs="Arial"/>
            <w:sz w:val="20"/>
            <w:szCs w:val="20"/>
          </w:rPr>
          <w:t>Voicethread</w:t>
        </w:r>
        <w:proofErr w:type="spellEnd"/>
        <w:r>
          <w:rPr>
            <w:rStyle w:val="Hyperlink"/>
            <w:rFonts w:ascii="Arial" w:hAnsi="Arial" w:cs="Arial"/>
            <w:sz w:val="20"/>
            <w:szCs w:val="20"/>
          </w:rPr>
          <w:t xml:space="preserve"> for Educators </w:t>
        </w:r>
        <w:proofErr w:type="spellStart"/>
        <w:r>
          <w:rPr>
            <w:rStyle w:val="Hyperlink"/>
            <w:rFonts w:ascii="Arial" w:hAnsi="Arial" w:cs="Arial"/>
            <w:sz w:val="20"/>
            <w:szCs w:val="20"/>
          </w:rPr>
          <w:t>Ning</w:t>
        </w:r>
        <w:proofErr w:type="spellEnd"/>
      </w:hyperlink>
      <w:r>
        <w:rPr>
          <w:rFonts w:ascii="Arial" w:hAnsi="Arial" w:cs="Arial"/>
          <w:i/>
          <w:iCs/>
          <w:color w:val="404040"/>
          <w:sz w:val="20"/>
          <w:szCs w:val="20"/>
        </w:rPr>
        <w:t xml:space="preserve"> </w:t>
      </w:r>
      <w:r>
        <w:rPr>
          <w:rFonts w:ascii="Arial" w:hAnsi="Arial" w:cs="Arial"/>
          <w:color w:val="404040"/>
          <w:sz w:val="20"/>
          <w:szCs w:val="20"/>
        </w:rPr>
        <w:t>for ideas on using the tool.</w:t>
      </w:r>
    </w:p>
    <w:p w:rsidR="006005EA" w:rsidRDefault="006005EA" w:rsidP="006005EA">
      <w:pPr>
        <w:pStyle w:val="NormalWeb"/>
        <w:rPr>
          <w:rFonts w:ascii="Arial" w:hAnsi="Arial" w:cs="Arial"/>
          <w:color w:val="404040"/>
          <w:sz w:val="20"/>
          <w:szCs w:val="20"/>
        </w:rPr>
      </w:pPr>
      <w:hyperlink r:id="rId34" w:history="1">
        <w:proofErr w:type="spellStart"/>
        <w:r>
          <w:rPr>
            <w:rStyle w:val="Hyperlink"/>
            <w:rFonts w:ascii="Arial" w:hAnsi="Arial" w:cs="Arial"/>
            <w:sz w:val="20"/>
            <w:szCs w:val="20"/>
          </w:rPr>
          <w:t>Wordsmyth</w:t>
        </w:r>
        <w:proofErr w:type="spellEnd"/>
      </w:hyperlink>
      <w:r>
        <w:rPr>
          <w:rFonts w:ascii="Arial" w:hAnsi="Arial" w:cs="Arial"/>
          <w:color w:val="404040"/>
          <w:sz w:val="20"/>
          <w:szCs w:val="20"/>
        </w:rPr>
        <w:t xml:space="preserve"> and </w:t>
      </w:r>
      <w:hyperlink r:id="rId35" w:history="1">
        <w:proofErr w:type="spellStart"/>
        <w:r>
          <w:rPr>
            <w:rStyle w:val="Hyperlink"/>
            <w:rFonts w:ascii="Arial" w:hAnsi="Arial" w:cs="Arial"/>
            <w:sz w:val="20"/>
            <w:szCs w:val="20"/>
          </w:rPr>
          <w:t>Lexipedia</w:t>
        </w:r>
        <w:proofErr w:type="spellEnd"/>
      </w:hyperlink>
      <w:r>
        <w:rPr>
          <w:rFonts w:ascii="Arial" w:hAnsi="Arial" w:cs="Arial"/>
          <w:color w:val="404040"/>
          <w:sz w:val="20"/>
          <w:szCs w:val="20"/>
        </w:rPr>
        <w:t xml:space="preserve"> are the dictionary and thesaurus tools I recommend. Where </w:t>
      </w:r>
      <w:proofErr w:type="spellStart"/>
      <w:r>
        <w:rPr>
          <w:rFonts w:ascii="Arial" w:hAnsi="Arial" w:cs="Arial"/>
          <w:color w:val="404040"/>
          <w:sz w:val="20"/>
          <w:szCs w:val="20"/>
        </w:rPr>
        <w:t>Wordsmyth</w:t>
      </w:r>
      <w:proofErr w:type="spellEnd"/>
      <w:r>
        <w:rPr>
          <w:rFonts w:ascii="Arial" w:hAnsi="Arial" w:cs="Arial"/>
          <w:color w:val="404040"/>
          <w:sz w:val="20"/>
          <w:szCs w:val="20"/>
        </w:rPr>
        <w:t xml:space="preserve"> offers a beginner’s picture dictionary along with a full dictionary, </w:t>
      </w:r>
      <w:proofErr w:type="spellStart"/>
      <w:r>
        <w:rPr>
          <w:rFonts w:ascii="Arial" w:hAnsi="Arial" w:cs="Arial"/>
          <w:color w:val="404040"/>
          <w:sz w:val="20"/>
          <w:szCs w:val="20"/>
        </w:rPr>
        <w:t>Lexipedia</w:t>
      </w:r>
      <w:proofErr w:type="spellEnd"/>
      <w:r>
        <w:rPr>
          <w:rFonts w:ascii="Arial" w:hAnsi="Arial" w:cs="Arial"/>
          <w:color w:val="404040"/>
          <w:sz w:val="20"/>
          <w:szCs w:val="20"/>
        </w:rPr>
        <w:t xml:space="preserve"> makes using a thesaurus fun.</w:t>
      </w:r>
    </w:p>
    <w:p w:rsidR="006005EA" w:rsidRDefault="006005EA" w:rsidP="006005EA">
      <w:pPr>
        <w:pStyle w:val="NormalWeb"/>
        <w:rPr>
          <w:rFonts w:ascii="Arial" w:hAnsi="Arial" w:cs="Arial"/>
          <w:color w:val="404040"/>
          <w:sz w:val="20"/>
          <w:szCs w:val="20"/>
        </w:rPr>
      </w:pPr>
      <w:hyperlink r:id="rId36" w:history="1">
        <w:proofErr w:type="spellStart"/>
        <w:r>
          <w:rPr>
            <w:rStyle w:val="Hyperlink"/>
            <w:rFonts w:ascii="Arial" w:hAnsi="Arial" w:cs="Arial"/>
            <w:sz w:val="20"/>
            <w:szCs w:val="20"/>
          </w:rPr>
          <w:t>Zamzar</w:t>
        </w:r>
        <w:proofErr w:type="spellEnd"/>
      </w:hyperlink>
      <w:r>
        <w:rPr>
          <w:rFonts w:ascii="Arial" w:hAnsi="Arial" w:cs="Arial"/>
          <w:color w:val="404040"/>
          <w:sz w:val="20"/>
          <w:szCs w:val="20"/>
        </w:rPr>
        <w:t xml:space="preserve"> and </w:t>
      </w:r>
      <w:hyperlink r:id="rId37" w:history="1">
        <w:proofErr w:type="spellStart"/>
        <w:r>
          <w:rPr>
            <w:rStyle w:val="Hyperlink"/>
            <w:rFonts w:ascii="Arial" w:hAnsi="Arial" w:cs="Arial"/>
            <w:sz w:val="20"/>
            <w:szCs w:val="20"/>
          </w:rPr>
          <w:t>MediaConverter</w:t>
        </w:r>
        <w:proofErr w:type="spellEnd"/>
      </w:hyperlink>
      <w:r>
        <w:rPr>
          <w:rFonts w:ascii="Arial" w:hAnsi="Arial" w:cs="Arial"/>
          <w:color w:val="404040"/>
          <w:sz w:val="20"/>
          <w:szCs w:val="20"/>
        </w:rPr>
        <w:t xml:space="preserve"> for file conversions and </w:t>
      </w:r>
      <w:proofErr w:type="spellStart"/>
      <w:r>
        <w:rPr>
          <w:rFonts w:ascii="Arial" w:hAnsi="Arial" w:cs="Arial"/>
          <w:color w:val="404040"/>
          <w:sz w:val="20"/>
          <w:szCs w:val="20"/>
        </w:rPr>
        <w:t>Youtube</w:t>
      </w:r>
      <w:proofErr w:type="spellEnd"/>
      <w:r>
        <w:rPr>
          <w:rFonts w:ascii="Arial" w:hAnsi="Arial" w:cs="Arial"/>
          <w:color w:val="404040"/>
          <w:sz w:val="20"/>
          <w:szCs w:val="20"/>
        </w:rPr>
        <w:t xml:space="preserve"> downloads. Yes, there are always moments in the year where students turn in Microsoft Works or Word Perfect files that simply do not open nicely on a school computer. </w:t>
      </w:r>
      <w:proofErr w:type="spellStart"/>
      <w:r>
        <w:rPr>
          <w:rFonts w:ascii="Arial" w:hAnsi="Arial" w:cs="Arial"/>
          <w:color w:val="404040"/>
          <w:sz w:val="20"/>
          <w:szCs w:val="20"/>
        </w:rPr>
        <w:t>Zamzar</w:t>
      </w:r>
      <w:proofErr w:type="spellEnd"/>
      <w:r>
        <w:rPr>
          <w:rFonts w:ascii="Arial" w:hAnsi="Arial" w:cs="Arial"/>
          <w:color w:val="404040"/>
          <w:sz w:val="20"/>
          <w:szCs w:val="20"/>
        </w:rPr>
        <w:t xml:space="preserve"> will convert those files on top of downloading YouTube videos.</w:t>
      </w:r>
    </w:p>
    <w:p w:rsidR="006005EA" w:rsidRDefault="006005EA" w:rsidP="006005EA">
      <w:pPr>
        <w:pStyle w:val="NormalWeb"/>
        <w:rPr>
          <w:rFonts w:ascii="Arial" w:hAnsi="Arial" w:cs="Arial"/>
          <w:color w:val="404040"/>
          <w:sz w:val="20"/>
          <w:szCs w:val="20"/>
        </w:rPr>
      </w:pPr>
      <w:r>
        <w:rPr>
          <w:rFonts w:ascii="Arial" w:hAnsi="Arial" w:cs="Arial"/>
          <w:i/>
          <w:iCs/>
          <w:color w:val="404040"/>
          <w:sz w:val="20"/>
          <w:szCs w:val="20"/>
        </w:rPr>
        <w:t>Honorable Mention for US teachers</w:t>
      </w:r>
      <w:r>
        <w:rPr>
          <w:rFonts w:ascii="Arial" w:hAnsi="Arial" w:cs="Arial"/>
          <w:color w:val="404040"/>
          <w:sz w:val="20"/>
          <w:szCs w:val="20"/>
        </w:rPr>
        <w:t xml:space="preserve"> - </w:t>
      </w:r>
      <w:hyperlink r:id="rId38" w:history="1">
        <w:r>
          <w:rPr>
            <w:rStyle w:val="Hyperlink"/>
            <w:rFonts w:ascii="Arial" w:hAnsi="Arial" w:cs="Arial"/>
            <w:sz w:val="20"/>
            <w:szCs w:val="20"/>
          </w:rPr>
          <w:t>Netflix</w:t>
        </w:r>
      </w:hyperlink>
      <w:r>
        <w:rPr>
          <w:rFonts w:ascii="Arial" w:hAnsi="Arial" w:cs="Arial"/>
          <w:color w:val="404040"/>
          <w:sz w:val="20"/>
          <w:szCs w:val="20"/>
        </w:rPr>
        <w:t xml:space="preserve"> is a service that I think every school library should have a subscription to check out documentaries and other films that aren’t easily accessible in most communities. In all honesty, I believe Netflix needs to start an education side of their service specifically for teachers and libraries to utilize, especially with all the films that can be streamed directly to a computer. I use Netflix significantly throughout the year for my classroom and encourage many of my peers to subscribe, as well.</w:t>
      </w:r>
    </w:p>
    <w:p w:rsidR="00E77E4A" w:rsidRDefault="00E77E4A"/>
    <w:sectPr w:rsidR="00E77E4A" w:rsidSect="00E77E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05EA"/>
    <w:rsid w:val="006005EA"/>
    <w:rsid w:val="00AE3ECE"/>
    <w:rsid w:val="00E77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E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05EA"/>
    <w:rPr>
      <w:strike w:val="0"/>
      <w:dstrike w:val="0"/>
      <w:color w:val="002AFF"/>
      <w:u w:val="none"/>
      <w:effect w:val="none"/>
    </w:rPr>
  </w:style>
  <w:style w:type="paragraph" w:styleId="NormalWeb">
    <w:name w:val="Normal (Web)"/>
    <w:basedOn w:val="Normal"/>
    <w:uiPriority w:val="99"/>
    <w:semiHidden/>
    <w:unhideWhenUsed/>
    <w:rsid w:val="006005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4247974">
      <w:bodyDiv w:val="1"/>
      <w:marLeft w:val="0"/>
      <w:marRight w:val="0"/>
      <w:marTop w:val="0"/>
      <w:marBottom w:val="0"/>
      <w:divBdr>
        <w:top w:val="none" w:sz="0" w:space="0" w:color="auto"/>
        <w:left w:val="none" w:sz="0" w:space="0" w:color="auto"/>
        <w:bottom w:val="none" w:sz="0" w:space="0" w:color="auto"/>
        <w:right w:val="none" w:sz="0" w:space="0" w:color="auto"/>
      </w:divBdr>
      <w:divsChild>
        <w:div w:id="420882752">
          <w:marLeft w:val="0"/>
          <w:marRight w:val="0"/>
          <w:marTop w:val="0"/>
          <w:marBottom w:val="0"/>
          <w:divBdr>
            <w:top w:val="none" w:sz="0" w:space="0" w:color="auto"/>
            <w:left w:val="none" w:sz="0" w:space="0" w:color="auto"/>
            <w:bottom w:val="none" w:sz="0" w:space="0" w:color="auto"/>
            <w:right w:val="none" w:sz="0" w:space="0" w:color="auto"/>
          </w:divBdr>
          <w:divsChild>
            <w:div w:id="1115831247">
              <w:marLeft w:val="0"/>
              <w:marRight w:val="0"/>
              <w:marTop w:val="0"/>
              <w:marBottom w:val="0"/>
              <w:divBdr>
                <w:top w:val="none" w:sz="0" w:space="0" w:color="auto"/>
                <w:left w:val="none" w:sz="0" w:space="0" w:color="auto"/>
                <w:bottom w:val="none" w:sz="0" w:space="0" w:color="auto"/>
                <w:right w:val="none" w:sz="0" w:space="0" w:color="auto"/>
              </w:divBdr>
              <w:divsChild>
                <w:div w:id="493690340">
                  <w:marLeft w:val="0"/>
                  <w:marRight w:val="0"/>
                  <w:marTop w:val="0"/>
                  <w:marBottom w:val="0"/>
                  <w:divBdr>
                    <w:top w:val="none" w:sz="0" w:space="0" w:color="auto"/>
                    <w:left w:val="none" w:sz="0" w:space="0" w:color="auto"/>
                    <w:bottom w:val="none" w:sz="0" w:space="0" w:color="auto"/>
                    <w:right w:val="none" w:sz="0" w:space="0" w:color="auto"/>
                  </w:divBdr>
                  <w:divsChild>
                    <w:div w:id="1113673544">
                      <w:marLeft w:val="0"/>
                      <w:marRight w:val="0"/>
                      <w:marTop w:val="300"/>
                      <w:marBottom w:val="0"/>
                      <w:divBdr>
                        <w:top w:val="none" w:sz="0" w:space="0" w:color="auto"/>
                        <w:left w:val="none" w:sz="0" w:space="0" w:color="auto"/>
                        <w:bottom w:val="none" w:sz="0" w:space="0" w:color="auto"/>
                        <w:right w:val="none" w:sz="0" w:space="0" w:color="auto"/>
                      </w:divBdr>
                      <w:divsChild>
                        <w:div w:id="104347780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za.com/" TargetMode="External"/><Relationship Id="rId13" Type="http://schemas.openxmlformats.org/officeDocument/2006/relationships/hyperlink" Target="https://www.dropbox.com/" TargetMode="External"/><Relationship Id="rId18" Type="http://schemas.openxmlformats.org/officeDocument/2006/relationships/hyperlink" Target="http://translate.google.com/" TargetMode="External"/><Relationship Id="rId26" Type="http://schemas.openxmlformats.org/officeDocument/2006/relationships/hyperlink" Target="http://twitter.com/"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mywebspiration.com/" TargetMode="External"/><Relationship Id="rId34" Type="http://schemas.openxmlformats.org/officeDocument/2006/relationships/hyperlink" Target="http://www.wordsmyth.net/" TargetMode="External"/><Relationship Id="rId7" Type="http://schemas.openxmlformats.org/officeDocument/2006/relationships/hyperlink" Target="http://befunky.com/" TargetMode="External"/><Relationship Id="rId12" Type="http://schemas.openxmlformats.org/officeDocument/2006/relationships/hyperlink" Target="http://doodle.com/" TargetMode="External"/><Relationship Id="rId17" Type="http://schemas.openxmlformats.org/officeDocument/2006/relationships/hyperlink" Target="http://edu.glogster.com/" TargetMode="External"/><Relationship Id="rId25" Type="http://schemas.openxmlformats.org/officeDocument/2006/relationships/hyperlink" Target="http://prezi.com/" TargetMode="External"/><Relationship Id="rId33" Type="http://schemas.openxmlformats.org/officeDocument/2006/relationships/hyperlink" Target="http://voicethread.ning.com/" TargetMode="External"/><Relationship Id="rId38" Type="http://schemas.openxmlformats.org/officeDocument/2006/relationships/hyperlink" Target="http://www.netflix.com/" TargetMode="External"/><Relationship Id="rId2" Type="http://schemas.openxmlformats.org/officeDocument/2006/relationships/settings" Target="settings.xml"/><Relationship Id="rId16" Type="http://schemas.openxmlformats.org/officeDocument/2006/relationships/hyperlink" Target="http://larryferlazzo.edublogs.org/" TargetMode="External"/><Relationship Id="rId20" Type="http://schemas.openxmlformats.org/officeDocument/2006/relationships/hyperlink" Target="http://livebinders.com/" TargetMode="External"/><Relationship Id="rId29" Type="http://schemas.openxmlformats.org/officeDocument/2006/relationships/hyperlink" Target="http://community.thinkfinity.org/index.jspa?showhomepage=true" TargetMode="External"/><Relationship Id="rId1" Type="http://schemas.openxmlformats.org/officeDocument/2006/relationships/styles" Target="styles.xml"/><Relationship Id="rId6" Type="http://schemas.openxmlformats.org/officeDocument/2006/relationships/hyperlink" Target="http://www.picnik.com/" TargetMode="External"/><Relationship Id="rId11" Type="http://schemas.openxmlformats.org/officeDocument/2006/relationships/hyperlink" Target="http://www.diigo.com/" TargetMode="External"/><Relationship Id="rId24" Type="http://schemas.openxmlformats.org/officeDocument/2006/relationships/hyperlink" Target="http://pics4learning.com/" TargetMode="External"/><Relationship Id="rId32" Type="http://schemas.openxmlformats.org/officeDocument/2006/relationships/hyperlink" Target="http://voicethread.com/about/k12/" TargetMode="External"/><Relationship Id="rId37" Type="http://schemas.openxmlformats.org/officeDocument/2006/relationships/hyperlink" Target="http://mediaconverter.org/" TargetMode="External"/><Relationship Id="rId40" Type="http://schemas.openxmlformats.org/officeDocument/2006/relationships/theme" Target="theme/theme1.xml"/><Relationship Id="rId5" Type="http://schemas.openxmlformats.org/officeDocument/2006/relationships/hyperlink" Target="http://lunapic.com/editor/" TargetMode="External"/><Relationship Id="rId15" Type="http://schemas.openxmlformats.org/officeDocument/2006/relationships/hyperlink" Target="http://www.freetech4teachers.com/" TargetMode="External"/><Relationship Id="rId23" Type="http://schemas.openxmlformats.org/officeDocument/2006/relationships/hyperlink" Target="http://photos8.com/" TargetMode="External"/><Relationship Id="rId28" Type="http://schemas.openxmlformats.org/officeDocument/2006/relationships/hyperlink" Target="http://community.discoveryeducation.com/" TargetMode="External"/><Relationship Id="rId36" Type="http://schemas.openxmlformats.org/officeDocument/2006/relationships/hyperlink" Target="http://zamzar.com/" TargetMode="External"/><Relationship Id="rId10" Type="http://schemas.openxmlformats.org/officeDocument/2006/relationships/hyperlink" Target="http://delicious.com/" TargetMode="External"/><Relationship Id="rId19" Type="http://schemas.openxmlformats.org/officeDocument/2006/relationships/hyperlink" Target="http://www.google.com/educators/index.html" TargetMode="External"/><Relationship Id="rId31" Type="http://schemas.openxmlformats.org/officeDocument/2006/relationships/hyperlink" Target="http://troovi.com/" TargetMode="External"/><Relationship Id="rId4" Type="http://schemas.openxmlformats.org/officeDocument/2006/relationships/hyperlink" Target="http://aviary.com/" TargetMode="External"/><Relationship Id="rId9" Type="http://schemas.openxmlformats.org/officeDocument/2006/relationships/hyperlink" Target="http://jaycut.com/" TargetMode="External"/><Relationship Id="rId14" Type="http://schemas.openxmlformats.org/officeDocument/2006/relationships/hyperlink" Target="http://www.edmodo.com/" TargetMode="External"/><Relationship Id="rId22" Type="http://schemas.openxmlformats.org/officeDocument/2006/relationships/hyperlink" Target="http://dabbleboard.com/" TargetMode="External"/><Relationship Id="rId27" Type="http://schemas.openxmlformats.org/officeDocument/2006/relationships/hyperlink" Target="http://plurk.com/" TargetMode="External"/><Relationship Id="rId30" Type="http://schemas.openxmlformats.org/officeDocument/2006/relationships/hyperlink" Target="http://engage.intel.com/index.jspa" TargetMode="External"/><Relationship Id="rId35" Type="http://schemas.openxmlformats.org/officeDocument/2006/relationships/hyperlink" Target="http://lexipe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2010-09-13T18:57:00Z</dcterms:created>
  <dcterms:modified xsi:type="dcterms:W3CDTF">2010-09-13T19:15:00Z</dcterms:modified>
</cp:coreProperties>
</file>